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31" w:rsidRDefault="00CB2698" w:rsidP="00D45A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noProof/>
          <w:sz w:val="27"/>
          <w:szCs w:val="27"/>
        </w:rPr>
        <w:drawing>
          <wp:inline distT="0" distB="0" distL="0" distR="0">
            <wp:extent cx="5894523" cy="8429625"/>
            <wp:effectExtent l="0" t="0" r="0" b="0"/>
            <wp:docPr id="4" name="Рисунок 4" descr="D:\1 н г\3 класс\окружающий ми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н г\3 класс\окружающий мир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/>
                    <a:stretch/>
                  </pic:blipFill>
                  <pic:spPr bwMode="auto">
                    <a:xfrm>
                      <a:off x="0" y="0"/>
                      <a:ext cx="5891641" cy="842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698" w:rsidRDefault="00CB2698" w:rsidP="00D45A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CB2698" w:rsidRDefault="00CB2698" w:rsidP="00D45A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CB2698" w:rsidRPr="00D45A31" w:rsidRDefault="00CB2698" w:rsidP="00D45A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54772A" w:rsidRPr="005D6E3A" w:rsidRDefault="0054772A" w:rsidP="005D6E3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окружающему миру для 3 класса составлена на основе следующих нормативных документов:</w:t>
      </w:r>
    </w:p>
    <w:p w:rsidR="0054772A" w:rsidRPr="005D6E3A" w:rsidRDefault="0054772A" w:rsidP="005D6E3A">
      <w:pPr>
        <w:pStyle w:val="a6"/>
        <w:rPr>
          <w:rFonts w:ascii="Times New Roman" w:hAnsi="Times New Roman"/>
          <w:sz w:val="24"/>
          <w:szCs w:val="24"/>
        </w:rPr>
      </w:pPr>
      <w:r w:rsidRPr="005D6E3A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54772A" w:rsidRPr="005D6E3A" w:rsidRDefault="0054772A" w:rsidP="005D6E3A">
      <w:pPr>
        <w:pStyle w:val="a6"/>
        <w:rPr>
          <w:rFonts w:ascii="Times New Roman" w:hAnsi="Times New Roman"/>
          <w:sz w:val="24"/>
          <w:szCs w:val="24"/>
        </w:rPr>
      </w:pPr>
      <w:r w:rsidRPr="005D6E3A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54772A" w:rsidRPr="005D6E3A" w:rsidRDefault="0054772A" w:rsidP="005D6E3A">
      <w:pPr>
        <w:pStyle w:val="a6"/>
        <w:rPr>
          <w:rFonts w:ascii="Times New Roman" w:hAnsi="Times New Roman"/>
          <w:sz w:val="24"/>
          <w:szCs w:val="24"/>
        </w:rPr>
      </w:pPr>
      <w:r w:rsidRPr="005D6E3A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54772A" w:rsidRPr="005D6E3A" w:rsidRDefault="0054772A" w:rsidP="005D6E3A">
      <w:pPr>
        <w:pStyle w:val="a6"/>
        <w:rPr>
          <w:rFonts w:ascii="Times New Roman" w:hAnsi="Times New Roman"/>
          <w:sz w:val="24"/>
          <w:szCs w:val="24"/>
        </w:rPr>
      </w:pPr>
      <w:r w:rsidRPr="005D6E3A">
        <w:rPr>
          <w:rFonts w:ascii="Times New Roman" w:hAnsi="Times New Roman"/>
          <w:sz w:val="24"/>
          <w:szCs w:val="24"/>
        </w:rPr>
        <w:t xml:space="preserve">-  Приказа </w:t>
      </w:r>
      <w:proofErr w:type="spellStart"/>
      <w:r w:rsidRPr="005D6E3A">
        <w:rPr>
          <w:rFonts w:ascii="Times New Roman" w:hAnsi="Times New Roman"/>
          <w:sz w:val="24"/>
          <w:szCs w:val="24"/>
        </w:rPr>
        <w:t>МОиН</w:t>
      </w:r>
      <w:proofErr w:type="spellEnd"/>
      <w:r w:rsidRPr="005D6E3A">
        <w:rPr>
          <w:rFonts w:ascii="Times New Roman" w:hAnsi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54772A" w:rsidRPr="005D6E3A" w:rsidRDefault="0054772A" w:rsidP="005D6E3A">
      <w:pPr>
        <w:pStyle w:val="a6"/>
        <w:rPr>
          <w:rFonts w:ascii="Times New Roman" w:hAnsi="Times New Roman"/>
          <w:sz w:val="24"/>
          <w:szCs w:val="24"/>
        </w:rPr>
      </w:pPr>
      <w:r w:rsidRPr="005D6E3A">
        <w:rPr>
          <w:rFonts w:ascii="Times New Roman" w:hAnsi="Times New Roman"/>
          <w:sz w:val="24"/>
          <w:szCs w:val="24"/>
        </w:rPr>
        <w:t xml:space="preserve">            - Основной образовательной программы начального общего образования МБОУ «Лебединская ООШ»;</w:t>
      </w:r>
    </w:p>
    <w:p w:rsidR="0054772A" w:rsidRPr="001B5BE9" w:rsidRDefault="0054772A" w:rsidP="001B5BE9">
      <w:pPr>
        <w:pStyle w:val="a6"/>
        <w:rPr>
          <w:rFonts w:ascii="Times New Roman" w:hAnsi="Times New Roman"/>
          <w:sz w:val="24"/>
          <w:szCs w:val="24"/>
        </w:rPr>
      </w:pPr>
      <w:r w:rsidRPr="005D6E3A">
        <w:t xml:space="preserve">      </w:t>
      </w:r>
      <w:r w:rsidRPr="001B5BE9">
        <w:rPr>
          <w:rFonts w:ascii="Times New Roman" w:hAnsi="Times New Roman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 w:rsidR="001B5BE9" w:rsidRPr="001B5BE9">
        <w:rPr>
          <w:rFonts w:ascii="Times New Roman" w:hAnsi="Times New Roman"/>
          <w:sz w:val="24"/>
          <w:szCs w:val="24"/>
        </w:rPr>
        <w:t>«Лебединская основная общеобразовательная школа»</w:t>
      </w:r>
      <w:r w:rsidRPr="001B5BE9">
        <w:rPr>
          <w:rFonts w:ascii="Times New Roman" w:hAnsi="Times New Roman"/>
          <w:sz w:val="24"/>
          <w:szCs w:val="24"/>
        </w:rPr>
        <w:t xml:space="preserve"> Алексеевского муниципального района Республики Татарстан на </w:t>
      </w:r>
      <w:r w:rsidR="001B5BE9" w:rsidRPr="001B5BE9">
        <w:rPr>
          <w:rFonts w:ascii="Times New Roman" w:hAnsi="Times New Roman"/>
          <w:sz w:val="24"/>
          <w:szCs w:val="24"/>
        </w:rPr>
        <w:t>2017 - 2018</w:t>
      </w:r>
      <w:r w:rsidRPr="001B5BE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</w:t>
      </w:r>
      <w:r w:rsidR="001B5BE9" w:rsidRPr="001B5BE9">
        <w:rPr>
          <w:rFonts w:ascii="Times New Roman" w:hAnsi="Times New Roman"/>
          <w:sz w:val="24"/>
          <w:szCs w:val="24"/>
        </w:rPr>
        <w:t>2017</w:t>
      </w:r>
      <w:r w:rsidRPr="001B5BE9">
        <w:rPr>
          <w:rFonts w:ascii="Times New Roman" w:hAnsi="Times New Roman"/>
          <w:sz w:val="24"/>
          <w:szCs w:val="24"/>
        </w:rPr>
        <w:t>года);</w:t>
      </w:r>
    </w:p>
    <w:p w:rsidR="0054772A" w:rsidRPr="001B5BE9" w:rsidRDefault="0054772A" w:rsidP="001B5BE9">
      <w:pPr>
        <w:pStyle w:val="a6"/>
        <w:rPr>
          <w:rFonts w:ascii="Times New Roman" w:hAnsi="Times New Roman"/>
          <w:sz w:val="24"/>
          <w:szCs w:val="24"/>
        </w:rPr>
      </w:pPr>
      <w:r w:rsidRPr="001B5BE9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1B5BE9">
        <w:rPr>
          <w:rFonts w:ascii="Times New Roman" w:hAnsi="Times New Roman"/>
          <w:sz w:val="24"/>
          <w:szCs w:val="24"/>
        </w:rPr>
        <w:t>Примерной программы по окружающему миру (Примерные программы по учебным предметам.</w:t>
      </w:r>
      <w:proofErr w:type="gramEnd"/>
      <w:r w:rsidRPr="001B5BE9">
        <w:rPr>
          <w:rFonts w:ascii="Times New Roman" w:hAnsi="Times New Roman"/>
          <w:sz w:val="24"/>
          <w:szCs w:val="24"/>
        </w:rPr>
        <w:t xml:space="preserve"> Начальная школа. В 2 ч.Ч.1.</w:t>
      </w:r>
      <w:proofErr w:type="gramStart"/>
      <w:r w:rsidRPr="001B5BE9">
        <w:rPr>
          <w:rFonts w:ascii="Times New Roman" w:hAnsi="Times New Roman"/>
          <w:sz w:val="24"/>
          <w:szCs w:val="24"/>
        </w:rPr>
        <w:t>-М.:Просвещение, 2010)</w:t>
      </w:r>
      <w:proofErr w:type="gramEnd"/>
    </w:p>
    <w:p w:rsidR="0054772A" w:rsidRPr="001B5BE9" w:rsidRDefault="0054772A" w:rsidP="001B5BE9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1B5BE9">
        <w:rPr>
          <w:rFonts w:ascii="Times New Roman" w:hAnsi="Times New Roman"/>
          <w:sz w:val="24"/>
          <w:szCs w:val="24"/>
        </w:rPr>
        <w:t>3.</w:t>
      </w:r>
      <w:r w:rsidRPr="001B5BE9">
        <w:rPr>
          <w:rFonts w:ascii="Times New Roman" w:hAnsi="Times New Roman"/>
          <w:iCs/>
          <w:sz w:val="24"/>
          <w:szCs w:val="24"/>
        </w:rPr>
        <w:t xml:space="preserve">Авторской </w:t>
      </w:r>
      <w:proofErr w:type="spellStart"/>
      <w:r w:rsidRPr="001B5BE9">
        <w:rPr>
          <w:rFonts w:ascii="Times New Roman" w:hAnsi="Times New Roman"/>
          <w:iCs/>
          <w:sz w:val="24"/>
          <w:szCs w:val="24"/>
        </w:rPr>
        <w:t>программы</w:t>
      </w:r>
      <w:r w:rsidRPr="001B5BE9">
        <w:rPr>
          <w:rFonts w:ascii="Times New Roman" w:hAnsi="Times New Roman"/>
          <w:sz w:val="24"/>
          <w:szCs w:val="24"/>
        </w:rPr>
        <w:t>по</w:t>
      </w:r>
      <w:proofErr w:type="spellEnd"/>
      <w:r w:rsidRPr="001B5BE9">
        <w:rPr>
          <w:rFonts w:ascii="Times New Roman" w:hAnsi="Times New Roman"/>
          <w:sz w:val="24"/>
          <w:szCs w:val="24"/>
        </w:rPr>
        <w:t xml:space="preserve"> окружающему миру </w:t>
      </w:r>
      <w:proofErr w:type="spellStart"/>
      <w:r w:rsidRPr="001B5BE9">
        <w:rPr>
          <w:rFonts w:ascii="Times New Roman" w:hAnsi="Times New Roman"/>
          <w:sz w:val="24"/>
          <w:szCs w:val="24"/>
        </w:rPr>
        <w:t>А.А.Плешакова</w:t>
      </w:r>
      <w:proofErr w:type="spellEnd"/>
      <w:r w:rsidRPr="001B5BE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B5BE9">
        <w:rPr>
          <w:rFonts w:ascii="Times New Roman" w:hAnsi="Times New Roman"/>
          <w:sz w:val="24"/>
          <w:szCs w:val="24"/>
        </w:rPr>
        <w:t>М.Ю.Новицкой</w:t>
      </w:r>
      <w:proofErr w:type="spellEnd"/>
      <w:r w:rsidRPr="001B5BE9">
        <w:rPr>
          <w:rFonts w:ascii="Times New Roman" w:hAnsi="Times New Roman"/>
          <w:sz w:val="24"/>
          <w:szCs w:val="24"/>
        </w:rPr>
        <w:t xml:space="preserve"> (Сборник рабочих программ.</w:t>
      </w:r>
      <w:proofErr w:type="gramEnd"/>
      <w:r w:rsidRPr="001B5BE9">
        <w:rPr>
          <w:rFonts w:ascii="Times New Roman" w:hAnsi="Times New Roman"/>
          <w:sz w:val="24"/>
          <w:szCs w:val="24"/>
        </w:rPr>
        <w:t xml:space="preserve"> Система учебников «Перспектива».1-4 </w:t>
      </w:r>
      <w:proofErr w:type="spellStart"/>
      <w:r w:rsidRPr="001B5BE9">
        <w:rPr>
          <w:rFonts w:ascii="Times New Roman" w:hAnsi="Times New Roman"/>
          <w:sz w:val="24"/>
          <w:szCs w:val="24"/>
        </w:rPr>
        <w:t>класссы</w:t>
      </w:r>
      <w:proofErr w:type="spellEnd"/>
      <w:r w:rsidRPr="001B5BE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B5BE9">
        <w:rPr>
          <w:rFonts w:ascii="Times New Roman" w:hAnsi="Times New Roman"/>
          <w:sz w:val="24"/>
          <w:szCs w:val="24"/>
        </w:rPr>
        <w:t>-</w:t>
      </w:r>
      <w:proofErr w:type="spellStart"/>
      <w:r w:rsidRPr="001B5BE9">
        <w:rPr>
          <w:rFonts w:ascii="Times New Roman" w:hAnsi="Times New Roman"/>
          <w:sz w:val="24"/>
          <w:szCs w:val="24"/>
        </w:rPr>
        <w:t>М</w:t>
      </w:r>
      <w:proofErr w:type="gramEnd"/>
      <w:r w:rsidRPr="001B5BE9">
        <w:rPr>
          <w:rFonts w:ascii="Times New Roman" w:hAnsi="Times New Roman"/>
          <w:sz w:val="24"/>
          <w:szCs w:val="24"/>
        </w:rPr>
        <w:t>.:Просвещение</w:t>
      </w:r>
      <w:proofErr w:type="spellEnd"/>
      <w:r w:rsidRPr="001B5BE9">
        <w:rPr>
          <w:rFonts w:ascii="Times New Roman" w:hAnsi="Times New Roman"/>
          <w:sz w:val="24"/>
          <w:szCs w:val="24"/>
        </w:rPr>
        <w:t>, 2011г.)</w:t>
      </w:r>
    </w:p>
    <w:p w:rsidR="0054772A" w:rsidRPr="001B5BE9" w:rsidRDefault="0054772A" w:rsidP="001B5BE9">
      <w:pPr>
        <w:pStyle w:val="a6"/>
        <w:rPr>
          <w:rFonts w:ascii="Times New Roman" w:hAnsi="Times New Roman"/>
          <w:sz w:val="24"/>
          <w:szCs w:val="24"/>
        </w:rPr>
      </w:pPr>
      <w:r w:rsidRPr="001B5BE9">
        <w:rPr>
          <w:rFonts w:ascii="Times New Roman" w:hAnsi="Times New Roman"/>
          <w:iCs/>
          <w:sz w:val="24"/>
          <w:szCs w:val="24"/>
        </w:rPr>
        <w:t xml:space="preserve">4.Учебника по окружающему миру. 3 класс: учебник для </w:t>
      </w:r>
      <w:proofErr w:type="spellStart"/>
      <w:r w:rsidRPr="001B5BE9">
        <w:rPr>
          <w:rFonts w:ascii="Times New Roman" w:hAnsi="Times New Roman"/>
          <w:iCs/>
          <w:sz w:val="24"/>
          <w:szCs w:val="24"/>
        </w:rPr>
        <w:t>общ</w:t>
      </w:r>
      <w:proofErr w:type="gramStart"/>
      <w:r w:rsidRPr="001B5BE9">
        <w:rPr>
          <w:rFonts w:ascii="Times New Roman" w:hAnsi="Times New Roman"/>
          <w:iCs/>
          <w:sz w:val="24"/>
          <w:szCs w:val="24"/>
        </w:rPr>
        <w:t>.у</w:t>
      </w:r>
      <w:proofErr w:type="gramEnd"/>
      <w:r w:rsidRPr="001B5BE9">
        <w:rPr>
          <w:rFonts w:ascii="Times New Roman" w:hAnsi="Times New Roman"/>
          <w:iCs/>
          <w:sz w:val="24"/>
          <w:szCs w:val="24"/>
        </w:rPr>
        <w:t>чрежд</w:t>
      </w:r>
      <w:proofErr w:type="spellEnd"/>
      <w:r w:rsidRPr="001B5BE9">
        <w:rPr>
          <w:rFonts w:ascii="Times New Roman" w:hAnsi="Times New Roman"/>
          <w:iCs/>
          <w:sz w:val="24"/>
          <w:szCs w:val="24"/>
        </w:rPr>
        <w:t>. В 2 ч./</w:t>
      </w:r>
      <w:proofErr w:type="spellStart"/>
      <w:r w:rsidRPr="001B5BE9">
        <w:rPr>
          <w:rFonts w:ascii="Times New Roman" w:hAnsi="Times New Roman"/>
          <w:iCs/>
          <w:sz w:val="24"/>
          <w:szCs w:val="24"/>
        </w:rPr>
        <w:t>А.А.Плешаков</w:t>
      </w:r>
      <w:proofErr w:type="gramStart"/>
      <w:r w:rsidRPr="001B5BE9">
        <w:rPr>
          <w:rFonts w:ascii="Times New Roman" w:hAnsi="Times New Roman"/>
          <w:iCs/>
          <w:sz w:val="24"/>
          <w:szCs w:val="24"/>
        </w:rPr>
        <w:t>,М</w:t>
      </w:r>
      <w:proofErr w:type="gramEnd"/>
      <w:r w:rsidRPr="001B5BE9">
        <w:rPr>
          <w:rFonts w:ascii="Times New Roman" w:hAnsi="Times New Roman"/>
          <w:iCs/>
          <w:sz w:val="24"/>
          <w:szCs w:val="24"/>
        </w:rPr>
        <w:t>.Ю.Новицкая</w:t>
      </w:r>
      <w:proofErr w:type="spellEnd"/>
      <w:r w:rsidRPr="001B5BE9">
        <w:rPr>
          <w:rFonts w:ascii="Times New Roman" w:hAnsi="Times New Roman"/>
          <w:iCs/>
          <w:sz w:val="24"/>
          <w:szCs w:val="24"/>
        </w:rPr>
        <w:t>.</w:t>
      </w:r>
      <w:r w:rsidRPr="001B5BE9">
        <w:rPr>
          <w:rFonts w:ascii="Times New Roman" w:hAnsi="Times New Roman"/>
          <w:sz w:val="24"/>
          <w:szCs w:val="24"/>
        </w:rPr>
        <w:t xml:space="preserve">- М.: Просвещение, 2013. </w:t>
      </w:r>
    </w:p>
    <w:p w:rsidR="0054772A" w:rsidRPr="001B5BE9" w:rsidRDefault="0054772A" w:rsidP="001B5BE9">
      <w:pPr>
        <w:pStyle w:val="a6"/>
        <w:rPr>
          <w:rFonts w:ascii="Times New Roman" w:hAnsi="Times New Roman"/>
          <w:sz w:val="24"/>
          <w:szCs w:val="24"/>
        </w:rPr>
      </w:pPr>
    </w:p>
    <w:p w:rsidR="001C20FC" w:rsidRPr="001B5BE9" w:rsidRDefault="001C20FC" w:rsidP="001B5BE9">
      <w:pPr>
        <w:pStyle w:val="a6"/>
        <w:rPr>
          <w:rFonts w:ascii="Times New Roman" w:hAnsi="Times New Roman"/>
          <w:sz w:val="24"/>
          <w:szCs w:val="24"/>
        </w:rPr>
      </w:pPr>
    </w:p>
    <w:p w:rsidR="00CB14F4" w:rsidRDefault="001C20FC" w:rsidP="00CB14F4">
      <w:pPr>
        <w:rPr>
          <w:rFonts w:ascii="Times New Roman" w:eastAsia="Times New Roman" w:hAnsi="Times New Roman" w:cs="Times New Roman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sz w:val="24"/>
          <w:szCs w:val="24"/>
        </w:rPr>
        <w:t>Место уч</w:t>
      </w:r>
      <w:r w:rsidR="00CB14F4">
        <w:rPr>
          <w:rFonts w:ascii="Times New Roman" w:eastAsia="Times New Roman" w:hAnsi="Times New Roman" w:cs="Times New Roman"/>
          <w:sz w:val="24"/>
          <w:szCs w:val="24"/>
        </w:rPr>
        <w:t>ебного предмета в учебном плане</w:t>
      </w:r>
    </w:p>
    <w:p w:rsidR="001C20FC" w:rsidRPr="001B5BE9" w:rsidRDefault="001C20FC" w:rsidP="00CB14F4">
      <w:pPr>
        <w:rPr>
          <w:rFonts w:ascii="Times New Roman" w:eastAsia="Times New Roman" w:hAnsi="Times New Roman" w:cs="Times New Roman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</w:t>
      </w:r>
      <w:r w:rsidR="00543D3A" w:rsidRPr="001B5BE9">
        <w:rPr>
          <w:rFonts w:ascii="Times New Roman" w:eastAsia="Times New Roman" w:hAnsi="Times New Roman" w:cs="Times New Roman"/>
          <w:bCs/>
          <w:sz w:val="24"/>
          <w:szCs w:val="24"/>
        </w:rPr>
        <w:t>предмета окружающего мира в 3</w:t>
      </w:r>
      <w:r w:rsidRPr="001B5BE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классе отводится 2 часа в неделю, всего 68часов  </w:t>
      </w:r>
      <w:proofErr w:type="gramStart"/>
      <w:r w:rsidRPr="001B5BE9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1B5BE9">
        <w:rPr>
          <w:rFonts w:ascii="Times New Roman" w:eastAsia="Times New Roman" w:hAnsi="Times New Roman" w:cs="Times New Roman"/>
          <w:bCs/>
          <w:sz w:val="24"/>
          <w:szCs w:val="24"/>
        </w:rPr>
        <w:t>34 учебные недели).</w:t>
      </w:r>
    </w:p>
    <w:p w:rsidR="00CB14F4" w:rsidRDefault="001C20FC" w:rsidP="00CB14F4">
      <w:pPr>
        <w:rPr>
          <w:rFonts w:ascii="Times New Roman" w:eastAsia="Times New Roman" w:hAnsi="Times New Roman" w:cs="Times New Roman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B14F4">
        <w:rPr>
          <w:rFonts w:ascii="Times New Roman" w:eastAsia="Times New Roman" w:hAnsi="Times New Roman" w:cs="Times New Roman"/>
          <w:sz w:val="24"/>
          <w:szCs w:val="24"/>
        </w:rPr>
        <w:t>зменения, внесённые в программу</w:t>
      </w:r>
    </w:p>
    <w:p w:rsidR="001C20FC" w:rsidRPr="001B5BE9" w:rsidRDefault="001C20FC" w:rsidP="00CB14F4">
      <w:pPr>
        <w:rPr>
          <w:rFonts w:ascii="Times New Roman" w:eastAsia="Times New Roman" w:hAnsi="Times New Roman" w:cs="Times New Roman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CB14F4" w:rsidRDefault="00CB14F4" w:rsidP="00CB1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изучения курса</w:t>
      </w:r>
    </w:p>
    <w:p w:rsidR="001C20FC" w:rsidRPr="001B5BE9" w:rsidRDefault="001C20FC" w:rsidP="00CB14F4">
      <w:pPr>
        <w:rPr>
          <w:rFonts w:ascii="Times New Roman" w:hAnsi="Times New Roman" w:cs="Times New Roman"/>
          <w:sz w:val="24"/>
          <w:szCs w:val="24"/>
        </w:rPr>
      </w:pPr>
      <w:r w:rsidRPr="001B5BE9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</w:t>
      </w:r>
      <w:proofErr w:type="spellStart"/>
      <w:r w:rsidRPr="001B5BE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B5BE9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543D3A" w:rsidRPr="001B5BE9" w:rsidRDefault="00543D3A" w:rsidP="005D6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43D3A" w:rsidRPr="001B5BE9" w:rsidRDefault="00543D3A" w:rsidP="005D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543D3A" w:rsidRPr="001B5BE9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ее природу и культуру;</w:t>
      </w:r>
    </w:p>
    <w:p w:rsidR="00543D3A" w:rsidRPr="001B5BE9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чувства гордости за свою Родину, в том числе через знакомство с отечественным наследием, входящим в Список ЮНЕСКО;</w:t>
      </w:r>
    </w:p>
    <w:p w:rsidR="00543D3A" w:rsidRPr="001B5BE9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ценностях многонационального общества на основе сопоставления материальной и духовной культуры традиционного Дома;</w:t>
      </w:r>
    </w:p>
    <w:p w:rsidR="00543D3A" w:rsidRPr="001B5BE9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 и народов мира, выступающей в разнообразных культурных формах семейных традиций;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преемственности от старшего поколения к младшему (традиции в семье);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осознания и принятия образца прилежного ученика;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учебной деятельности (учебно-познавательные, социальные);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новому учебному материалу, способам решения задач и пр.;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  бережному и уважительному отношению к живой и неживой природе, окружающим людям*;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личностная ответственность за свои поступки, сохранность объектов природы, необходимых для будущего  России*;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сопереживание чувствам других людей на основе знакомства с основами семейной жизни*;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правил экологической и семейной этики;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об этических нормах через формулирование правил нравственного общения людей друг с другом в ходе знакомства </w:t>
      </w:r>
      <w:proofErr w:type="gramStart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Всемирным природным и культурным наследием;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сотрудничества </w:t>
      </w:r>
      <w:proofErr w:type="gramStart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ситуациях;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</w:r>
    </w:p>
    <w:p w:rsidR="00543D3A" w:rsidRPr="005D6E3A" w:rsidRDefault="00543D3A" w:rsidP="005D6E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установка на здоровый образ жизни через формулирование правил оказания первой помощи, соблюдение личной гигиены, в том числе - использование лучших семейных </w:t>
      </w:r>
      <w:proofErr w:type="gramStart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 здорового образа жизни народов своего края</w:t>
      </w:r>
      <w:proofErr w:type="gramEnd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D3A" w:rsidRPr="005D6E3A" w:rsidRDefault="00543D3A" w:rsidP="005D6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543D3A" w:rsidRPr="005D6E3A" w:rsidRDefault="00543D3A" w:rsidP="005D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учебную задачу, сформулированную самостоятельно и уточненную учителем;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течение урока;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 и результатом;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с учетом установленных правил;</w:t>
      </w:r>
    </w:p>
    <w:p w:rsidR="00543D3A" w:rsidRPr="005D6E3A" w:rsidRDefault="00543D3A" w:rsidP="005D6E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сотрудничестве с учителем ставить новые учебные задачи.</w:t>
      </w:r>
    </w:p>
    <w:p w:rsidR="00543D3A" w:rsidRPr="005D6E3A" w:rsidRDefault="00543D3A" w:rsidP="005D6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543D3A" w:rsidRPr="005D6E3A" w:rsidRDefault="00543D3A" w:rsidP="005D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и других компонентах УМК для передачи информации;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таблицы, схемы, диаграммы, рисунки, пословицы и поговорки с выделением отличительных признаков;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 по различным признакам;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объектов при составлении цепей питания, загадок и пр.;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явлениями, объектами;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</w:r>
    </w:p>
    <w:p w:rsidR="00543D3A" w:rsidRPr="005D6E3A" w:rsidRDefault="00543D3A" w:rsidP="005D6E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ситуации и явления природы.</w:t>
      </w:r>
    </w:p>
    <w:p w:rsidR="00543D3A" w:rsidRPr="005D6E3A" w:rsidRDefault="00543D3A" w:rsidP="005D6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543D3A" w:rsidRPr="005D6E3A" w:rsidRDefault="00543D3A" w:rsidP="005D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 и коллективное обсуждение с учителем и сверстниками, проблем и вопросов;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мотивированное, аргументированное суждение по теме урока;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стремление ладить с собеседниками, ориентироваться на позицию партнера в общении;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готовить сообщения, </w:t>
      </w:r>
      <w:proofErr w:type="spellStart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фоторассказы</w:t>
      </w:r>
      <w:proofErr w:type="spellEnd"/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проекты с помощью взрослых;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 на заданную тему;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43D3A" w:rsidRPr="005D6E3A" w:rsidRDefault="00543D3A" w:rsidP="005D6E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 разрешать конфликты на основе учета интересов всех его участников.</w:t>
      </w:r>
    </w:p>
    <w:p w:rsidR="00543D3A" w:rsidRPr="005D6E3A" w:rsidRDefault="00543D3A" w:rsidP="005D6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543D3A" w:rsidRPr="001B5BE9" w:rsidRDefault="00543D3A" w:rsidP="001B5BE9">
      <w:pPr>
        <w:rPr>
          <w:rFonts w:ascii="Times New Roman" w:eastAsia="Times New Roman" w:hAnsi="Times New Roman" w:cs="Times New Roman"/>
          <w:sz w:val="24"/>
          <w:szCs w:val="24"/>
        </w:rPr>
      </w:pPr>
      <w:r w:rsidRPr="001B5BE9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методы исследования (наблюдение, опыт, определение природных объектов, измерение, моделирование);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тип справочной и научно-познавательной литературы;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работать с планом местности и его видами, с масштабом;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относительно сторон света;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глобусе и карте материки и океаны, узнавать</w:t>
      </w:r>
      <w:r w:rsidRPr="005D6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материки и части света по силуэтам;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отличительные особенности политической карты мира по сравнению с физической картой;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ответственного туризма;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пользования личным и общественным транспортом;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номера телефонов для вызова «скорой помощи», милиции, пожарной части;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веществ, узнавать вещества по описанию, устно описывать знакомые вещества;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строение Солнечной системы и названия планет;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воздуха, понимать природу его движения в атмосфере;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карте водные объекты;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воды и круговорот воды в природе;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полезных ископаемых и определять их значение для человека;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состав почвы, роль почвы в природе и роль живых организмов в образовании почвы, находить в атласе-определителе животных, живущих в почве;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растений каждой группы: водоросли, мхи, папоротники, хвойные, лиственные и цветковые растения;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группы животных: черви, моллюски, иглокожие, ракообразные, паукообразные, земноводные и пресмыкающиеся животные и их виды, условия, необходимые для их жизни, способы размножения животных разных групп, роль животных в жизни человека;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группы животных по особенностям питания (растительноядные, насекомоядные, хищные, всеядные), цепям питания, способам защиты животных;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сообщества на примере леса;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природное сообщество луга как пример единства живого и неживого;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ракообразных, земноводных, насекомых, птиц и зверей;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взаимосвязи живого и неживого в природных сообществах;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совместной жизни в общем доме, в общении с соседями, земляками, незнакомыми людьми;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роль и назначение порога, матицы, печи, женского и мужского углов, красного угла в старинном доме (с учетом разных культурных традиций);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традиции гостеприимства и стремиться соблюдать их в соответствующих ситуациях;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терминологию родства в применении к членам своей семьи;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своего имени;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систем внутренних органов человека и каждого из органов;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основные правила гигиены;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органов чувств как источников информации об окружающем мире;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себе и другим людям первую помощь;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народные правила и традиции здорового образа жизни, народные правила и традиции управления домашним хозяйством, особенности  распределения обязанностей в семье;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потребности развития своего внутреннего мира и составлять приблизительную смету расходов на эти потребности;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толковать смысл эмблемы Всемирного наследия;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на фотографии строения ансамбля Большого Кремлёвского дворца,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местонахождение озера Байкал, показывать его на карте России;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местоположение Египта, Греции, Иерусалима, Китая на одном из материков, показывать на карте названные город и страны, так же как и их столицы;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особенности и культурные достопримечательности перечисленных зарубежных города и стран, узнавать их на фотографиях;</w:t>
      </w:r>
    </w:p>
    <w:p w:rsidR="00543D3A" w:rsidRPr="005D6E3A" w:rsidRDefault="00543D3A" w:rsidP="005D6E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список Всемирных духовных сокровищ как общечеловеческих ценностей, свободно разделяемых людьми разных национальностей и конфессий.</w:t>
      </w:r>
    </w:p>
    <w:p w:rsidR="001C20FC" w:rsidRPr="005D6E3A" w:rsidRDefault="001C20FC" w:rsidP="005D6E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20FC" w:rsidRPr="001B5BE9" w:rsidRDefault="001C20FC" w:rsidP="001B5BE9">
      <w:pPr>
        <w:pStyle w:val="a6"/>
        <w:rPr>
          <w:rFonts w:ascii="Times New Roman" w:hAnsi="Times New Roman"/>
          <w:sz w:val="24"/>
          <w:szCs w:val="24"/>
        </w:rPr>
      </w:pPr>
      <w:r w:rsidRPr="001B5BE9">
        <w:rPr>
          <w:rFonts w:ascii="Times New Roman" w:hAnsi="Times New Roman"/>
          <w:sz w:val="24"/>
          <w:szCs w:val="24"/>
        </w:rPr>
        <w:t>Содержание программы (68 часов)</w:t>
      </w:r>
    </w:p>
    <w:p w:rsidR="00AC40ED" w:rsidRPr="001B5BE9" w:rsidRDefault="00AC40ED" w:rsidP="001B5BE9">
      <w:pPr>
        <w:pStyle w:val="a6"/>
        <w:rPr>
          <w:rFonts w:ascii="Times New Roman" w:hAnsi="Times New Roman"/>
          <w:bCs/>
          <w:sz w:val="24"/>
          <w:szCs w:val="24"/>
        </w:rPr>
      </w:pPr>
      <w:r w:rsidRPr="001B5BE9">
        <w:rPr>
          <w:rFonts w:ascii="Times New Roman" w:hAnsi="Times New Roman"/>
          <w:bCs/>
          <w:sz w:val="24"/>
          <w:szCs w:val="24"/>
        </w:rPr>
        <w:t>Обязательный минимум содержания основных образовательных программ</w:t>
      </w:r>
    </w:p>
    <w:p w:rsidR="00AC40ED" w:rsidRPr="001B5BE9" w:rsidRDefault="00AC40ED" w:rsidP="001B5BE9">
      <w:pPr>
        <w:pStyle w:val="a6"/>
        <w:rPr>
          <w:sz w:val="24"/>
          <w:szCs w:val="24"/>
        </w:rPr>
      </w:pPr>
      <w:r w:rsidRPr="001B5BE9">
        <w:rPr>
          <w:rFonts w:ascii="Times New Roman" w:hAnsi="Times New Roman"/>
          <w:sz w:val="24"/>
          <w:szCs w:val="24"/>
        </w:rPr>
        <w:t>Младший школьник в окружающем мире. Младший школьник и особенности его возраста. Семья. Опыт общения со сверстниками и взрослыми. Восприятие красоты окружающей природы; правила поведения в природе. Понимание связей человека</w:t>
      </w:r>
      <w:r w:rsidRPr="001B5BE9">
        <w:rPr>
          <w:sz w:val="24"/>
          <w:szCs w:val="24"/>
        </w:rPr>
        <w:t xml:space="preserve"> и общества, освоение правил поведения в обществе.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Практическое освоение способов познания окружающего мира. Наблюдения в природе, опыты с природными объектами, простейшие измерения (температуры воздуха с помощью термометра, времени по часам и др.). Сравнение свойств наблюдаемых объектов. Работа с готовыми моделями (глобус, карта и др.); создание несложных моделей. Ориентирование на местности: определение сторон горизонта с помощью компаса. Элементарные приемы чтения </w:t>
      </w:r>
      <w:r w:rsidRPr="005D6E3A">
        <w:rPr>
          <w:rFonts w:ascii="Times New Roman" w:hAnsi="Times New Roman" w:cs="Times New Roman"/>
          <w:i/>
          <w:sz w:val="24"/>
          <w:szCs w:val="24"/>
        </w:rPr>
        <w:t>плана</w:t>
      </w:r>
      <w:r w:rsidRPr="005D6E3A">
        <w:rPr>
          <w:rFonts w:ascii="Times New Roman" w:hAnsi="Times New Roman" w:cs="Times New Roman"/>
          <w:sz w:val="24"/>
          <w:szCs w:val="24"/>
        </w:rPr>
        <w:t>, карты. Использование средств дополнительной информации (книги о природе и жизни людей, энциклопедии и словари, телевидение, интернет).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>Человек – часть природы. Общее представление о строении тела и жизнедеятельности человека: ощущения, дыхание, питание и др. Личная гигиена, охрана и укрепление здоровья, безопасное поведение (на дорогах, в лесу, на водоеме, при пожаре и др.). Усвоение и выполнение правил здорового образа жизни. Полезные и вредные привычки. Первая помощь при легких травмах и простудных заболеваниях</w:t>
      </w:r>
      <w:r w:rsidRPr="005D6E3A">
        <w:rPr>
          <w:rFonts w:ascii="Times New Roman" w:hAnsi="Times New Roman" w:cs="Times New Roman"/>
          <w:i/>
          <w:sz w:val="24"/>
          <w:szCs w:val="24"/>
        </w:rPr>
        <w:t>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>Человек – член общества. Взаимодействие людей в обществе (труд, общение). Трудовая деятельность людей, роль труда в жизни человека и общества. Хозяйство семьи, бюджет, деньги. Интерес и эмоционально-положительное отношение к событиям, происходящим в обществе, их оценка. Устные рассказы о своих впечатлениях по результатам наблюдений, экскурсий, чтения книг об окружающем мире.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>Родной край. Родной город (село): название, основные достопримечательности. Регион, где живут учащиеся (область, республика и др.).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Природа родного края. Равнина, горы, холмы, овраги (узнавание в природе, на рисунке, карте). Неживая и живая природа (различение, краткая характеристика объектов неживой и живой природы, отличие от изделий). Понимание взаимосвязи неживой и живой природы. Явления природы (общее представление о 3 – 4 явлениях). Особенности времен года (на основе наблюдений). Погода, </w:t>
      </w:r>
      <w:r w:rsidRPr="005D6E3A">
        <w:rPr>
          <w:rFonts w:ascii="Times New Roman" w:hAnsi="Times New Roman" w:cs="Times New Roman"/>
          <w:i/>
          <w:sz w:val="24"/>
          <w:szCs w:val="24"/>
        </w:rPr>
        <w:t>предсказания погоды</w:t>
      </w:r>
      <w:r w:rsidRPr="005D6E3A">
        <w:rPr>
          <w:rFonts w:ascii="Times New Roman" w:hAnsi="Times New Roman" w:cs="Times New Roman"/>
          <w:sz w:val="24"/>
          <w:szCs w:val="24"/>
        </w:rPr>
        <w:t xml:space="preserve">. </w:t>
      </w:r>
      <w:r w:rsidRPr="005D6E3A">
        <w:rPr>
          <w:rFonts w:ascii="Times New Roman" w:hAnsi="Times New Roman" w:cs="Times New Roman"/>
          <w:i/>
          <w:sz w:val="24"/>
          <w:szCs w:val="24"/>
        </w:rPr>
        <w:t>Полезные ископаемые, распространенные в данной местности (2-3 названия), их использование человеком.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Твердые, жидкие, газообразные вещества; легко наблюдаемые свойства веществ. Наблюдение разных состояний воды. Вода в природе. Водоемы, их использование человеком, охрана.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Почва, ее значение для жизни.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Растения: разнообразие, внешнее строение (части растения), условия жизни (краткая характеристика). Деревья, кустарники, травы (наблюдения в окружающей местности, сравнение). Дикорастущие и культурные растения (различение). Человек и растения: понимание ценности растений для жизни человека, охрана растительного мира. 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>Грибы. Съедобные и несъедобные грибы (узнавание).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D6E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Животные: разнообразие (насекомые, рыбы, птицы, звери); названия 2-3 представителей каждой группы, обитающих в данной местности, особенности их внешнего вида, питания,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размножения</w:t>
      </w:r>
      <w:r w:rsidRPr="005D6E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 Дикие и домашние животные (различение). Человек и животные: понимание ценности животных для жизни человека, охрана животного мира. Взаимосвязи растений и животных (общее представление).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Природные сообщества родного края (2-3), их охрана.</w:t>
      </w: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 Участие в элементарной экологической деятельности.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Особенности труда людей родного края. Наблюдения труда людей разных профессий. Важные сведения из истории родного края.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>Родная страна – Россия. Россия — наша Родина. Государственная символика России. Государственные праздники. Россия на карте.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Природа нашей Родины.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Природные зоны России (2-3), охрана природы различных зон. Красная книга России (отдельные представители растений и животных).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Конституция России. Права гражданина России.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Права ребенка. События, происходящие в стране.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Народы, населяющие Россию (2-3): культура, национальные обычаи, характерные особенности быта.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Москва – столица России (названия достопримечательностей,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характеристика отдельных исторических событий, связанных с Москвой, герб столицы</w:t>
      </w:r>
      <w:r w:rsidRPr="005D6E3A">
        <w:rPr>
          <w:rFonts w:ascii="Times New Roman" w:eastAsia="Times New Roman" w:hAnsi="Times New Roman" w:cs="Times New Roman"/>
          <w:sz w:val="24"/>
          <w:szCs w:val="24"/>
        </w:rPr>
        <w:t>). Города России (2-3): название, достопримечательности, расположение на карте.</w:t>
      </w:r>
    </w:p>
    <w:p w:rsidR="00AC40ED" w:rsidRPr="005D6E3A" w:rsidRDefault="00AC40ED" w:rsidP="005D6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История Отечества. Знакомство с понятиями: история,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историческое время</w:t>
      </w:r>
      <w:r w:rsidRPr="005D6E3A">
        <w:rPr>
          <w:rFonts w:ascii="Times New Roman" w:eastAsia="Times New Roman" w:hAnsi="Times New Roman" w:cs="Times New Roman"/>
          <w:sz w:val="24"/>
          <w:szCs w:val="24"/>
        </w:rPr>
        <w:t>, век. Отдельные, наиболее важные и яркие события общественной и культурной жизни людей; картины быта, труда, традиций в разные исторические времена: Древняя Русь, Российское государство, СССР, Российская Федерация.</w:t>
      </w:r>
    </w:p>
    <w:p w:rsidR="00AC40ED" w:rsidRPr="005D6E3A" w:rsidRDefault="00AC40ED" w:rsidP="005D6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 xml:space="preserve">          Планета людей. Солнце – </w:t>
      </w: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небесное тело</w:t>
      </w:r>
      <w:r w:rsidRPr="005D6E3A">
        <w:rPr>
          <w:rFonts w:ascii="Times New Roman" w:eastAsia="Times New Roman" w:hAnsi="Times New Roman" w:cs="Times New Roman"/>
          <w:sz w:val="24"/>
          <w:szCs w:val="24"/>
        </w:rPr>
        <w:t>, источник света и тепла (общее представление о влиянии на земную жизнь). Земля – планета. Материки и океаны (общее представление, расположение на глобусе, карте).</w:t>
      </w:r>
    </w:p>
    <w:p w:rsidR="00AC40ED" w:rsidRPr="005D6E3A" w:rsidRDefault="00AC40ED" w:rsidP="005D6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sz w:val="24"/>
          <w:szCs w:val="24"/>
        </w:rPr>
        <w:t>Общая характеристика условий жизни на Земле: свет, тепло, воздух, вода и др. Осознание природы как важнейшего условия жизни человека. Понимание зависимости между деятельностью человека и состоянием природы; оценка воздействия человека на природу (положительное и отрицательное).</w:t>
      </w:r>
    </w:p>
    <w:p w:rsidR="00AC40ED" w:rsidRPr="005D6E3A" w:rsidRDefault="00AC40ED" w:rsidP="005D6E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6E3A">
        <w:rPr>
          <w:rFonts w:ascii="Times New Roman" w:eastAsia="Times New Roman" w:hAnsi="Times New Roman" w:cs="Times New Roman"/>
          <w:i/>
          <w:sz w:val="24"/>
          <w:szCs w:val="24"/>
        </w:rPr>
        <w:t>Страны и народы мира (общее представление о многообразии стран, народов; названия 2-3 стран, их достопримечательности, расположение на карте)</w:t>
      </w:r>
    </w:p>
    <w:p w:rsidR="00543D3A" w:rsidRPr="005D6E3A" w:rsidRDefault="00543D3A" w:rsidP="005D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Смысловым стержнем </w:t>
      </w:r>
      <w:r w:rsidRPr="005D6E3A">
        <w:rPr>
          <w:rFonts w:ascii="Times New Roman" w:hAnsi="Times New Roman" w:cs="Times New Roman"/>
          <w:b/>
          <w:sz w:val="24"/>
          <w:szCs w:val="24"/>
        </w:rPr>
        <w:t>программы 3 класса</w:t>
      </w:r>
      <w:r w:rsidRPr="005D6E3A">
        <w:rPr>
          <w:rFonts w:ascii="Times New Roman" w:hAnsi="Times New Roman" w:cs="Times New Roman"/>
          <w:sz w:val="24"/>
          <w:szCs w:val="24"/>
        </w:rPr>
        <w:t xml:space="preserve"> явится проблема жизненных циклов в существовании растений и животных, в бытии человека. На уровне, доступном пониманию младшего школьника, будет показана тонкая грань между живым и неживым.</w:t>
      </w:r>
    </w:p>
    <w:p w:rsidR="00543D3A" w:rsidRPr="005D6E3A" w:rsidRDefault="00543D3A" w:rsidP="005D6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>Вначале будет дано представление об общей системе мироздания: планеты и звезды; Земля и Солнце; Луна и ее роль как спутника Земли — и введены понятия о телах и веществах, жидкостях и газах, их основных свойствах, роли в природе и жизни человека.</w:t>
      </w:r>
    </w:p>
    <w:p w:rsidR="00543D3A" w:rsidRPr="005D6E3A" w:rsidRDefault="00543D3A" w:rsidP="005D6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На этой основе будут показаны условия жизни на Земле: вода, воздух, свет, тепло, взаимосвязь живых организмов с неживой природой и между собой. Как единый ДОМ предстанут перед ребенком и целое мироздание, и отдельные экосистемы на Земле. Будут прослежены жизненные циклы животных в разных средах обитания: в лесу, на лугу, в водоеме, горах; показан процесс развития живых существ, </w:t>
      </w:r>
      <w:proofErr w:type="gramStart"/>
      <w:r w:rsidRPr="005D6E3A">
        <w:rPr>
          <w:rFonts w:ascii="Times New Roman" w:hAnsi="Times New Roman" w:cs="Times New Roman"/>
          <w:sz w:val="24"/>
          <w:szCs w:val="24"/>
        </w:rPr>
        <w:t>ведущих</w:t>
      </w:r>
      <w:proofErr w:type="gramEnd"/>
      <w:r w:rsidRPr="005D6E3A">
        <w:rPr>
          <w:rFonts w:ascii="Times New Roman" w:hAnsi="Times New Roman" w:cs="Times New Roman"/>
          <w:sz w:val="24"/>
          <w:szCs w:val="24"/>
        </w:rPr>
        <w:t xml:space="preserve"> как одиночный образ жизни, так и общественный. Одновременно будут вводиться правила поведения в разных природных средах с целью обеспечения безопасности жизни природы и человека.</w:t>
      </w:r>
    </w:p>
    <w:p w:rsidR="00543D3A" w:rsidRPr="005D6E3A" w:rsidRDefault="00543D3A" w:rsidP="005D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Как особый уровень культурной организации жизненного цикла будет представлен круг жизни человека в традиционной семье от рождения до кончины. При этом будет раскрыта двуединая сущность человека: </w:t>
      </w:r>
    </w:p>
    <w:p w:rsidR="00543D3A" w:rsidRPr="005D6E3A" w:rsidRDefault="00543D3A" w:rsidP="005D6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t xml:space="preserve">1) человек как живой организм; основные системы органов человека, их роль в организме; </w:t>
      </w:r>
    </w:p>
    <w:p w:rsidR="00543D3A" w:rsidRPr="005D6E3A" w:rsidRDefault="00543D3A" w:rsidP="005D6E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sz w:val="24"/>
          <w:szCs w:val="24"/>
        </w:rPr>
        <w:lastRenderedPageBreak/>
        <w:t>2) человек как духовное существо, обладающее волей и правом выбора на основе освоения базовых культурных ценностей: здоровый образ жизни, нравственные ценности материнства, отцовства, детства, старости; моральные нормы, права и обязанности в семье, школе и общественных местах. Будут введены правила противопожарной безопасности.</w:t>
      </w:r>
    </w:p>
    <w:p w:rsidR="00543D3A" w:rsidRPr="005D6E3A" w:rsidRDefault="00543D3A" w:rsidP="005D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E3A">
        <w:rPr>
          <w:rFonts w:ascii="Times New Roman" w:hAnsi="Times New Roman" w:cs="Times New Roman"/>
          <w:b/>
          <w:i/>
          <w:sz w:val="24"/>
          <w:szCs w:val="24"/>
        </w:rPr>
        <w:t>Итог программы</w:t>
      </w:r>
      <w:r w:rsidRPr="005D6E3A">
        <w:rPr>
          <w:rFonts w:ascii="Times New Roman" w:hAnsi="Times New Roman" w:cs="Times New Roman"/>
          <w:sz w:val="24"/>
          <w:szCs w:val="24"/>
        </w:rPr>
        <w:t xml:space="preserve"> — мысль об ответственности каждого человека за преемственность культурных ценностей и сохранение круга жизни в природе и культуре.</w:t>
      </w:r>
    </w:p>
    <w:tbl>
      <w:tblPr>
        <w:tblStyle w:val="a7"/>
        <w:tblW w:w="17827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3260"/>
        <w:gridCol w:w="5353"/>
        <w:gridCol w:w="2268"/>
        <w:gridCol w:w="1985"/>
      </w:tblGrid>
      <w:tr w:rsidR="003A192E" w:rsidRPr="005D6E3A" w:rsidTr="00A04168">
        <w:tc>
          <w:tcPr>
            <w:tcW w:w="567" w:type="dxa"/>
            <w:vMerge w:val="restart"/>
          </w:tcPr>
          <w:p w:rsidR="003A192E" w:rsidRPr="005D6E3A" w:rsidRDefault="003A192E" w:rsidP="005D6E3A">
            <w:pPr>
              <w:jc w:val="center"/>
              <w:rPr>
                <w:b/>
                <w:sz w:val="24"/>
                <w:szCs w:val="24"/>
              </w:rPr>
            </w:pPr>
            <w:r w:rsidRPr="005D6E3A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vMerge w:val="restart"/>
          </w:tcPr>
          <w:p w:rsidR="003A192E" w:rsidRPr="005D6E3A" w:rsidRDefault="003A192E" w:rsidP="005D6E3A">
            <w:pPr>
              <w:jc w:val="center"/>
              <w:rPr>
                <w:b/>
                <w:sz w:val="24"/>
                <w:szCs w:val="24"/>
              </w:rPr>
            </w:pPr>
            <w:r w:rsidRPr="005D6E3A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3A192E" w:rsidRPr="005D6E3A" w:rsidRDefault="003A192E" w:rsidP="005D6E3A">
            <w:pPr>
              <w:jc w:val="center"/>
              <w:rPr>
                <w:b/>
                <w:sz w:val="24"/>
                <w:szCs w:val="24"/>
              </w:rPr>
            </w:pPr>
            <w:r w:rsidRPr="005D6E3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353" w:type="dxa"/>
            <w:vMerge w:val="restart"/>
            <w:tcBorders>
              <w:top w:val="nil"/>
            </w:tcBorders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A192E" w:rsidRPr="005D6E3A" w:rsidTr="00A04168">
        <w:tc>
          <w:tcPr>
            <w:tcW w:w="567" w:type="dxa"/>
            <w:vMerge/>
          </w:tcPr>
          <w:p w:rsidR="003A192E" w:rsidRPr="005D6E3A" w:rsidRDefault="003A192E" w:rsidP="005D6E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A192E" w:rsidRPr="005D6E3A" w:rsidRDefault="003A192E" w:rsidP="005D6E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A192E" w:rsidRPr="005D6E3A" w:rsidRDefault="003A192E" w:rsidP="005D6E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3" w:type="dxa"/>
            <w:vMerge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A192E" w:rsidRPr="005D6E3A" w:rsidTr="00A04168">
        <w:tc>
          <w:tcPr>
            <w:tcW w:w="567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3A192E" w:rsidRPr="005D6E3A" w:rsidRDefault="003A192E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Радость познания</w:t>
            </w:r>
          </w:p>
        </w:tc>
        <w:tc>
          <w:tcPr>
            <w:tcW w:w="3260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13 часов</w:t>
            </w:r>
          </w:p>
        </w:tc>
        <w:tc>
          <w:tcPr>
            <w:tcW w:w="5353" w:type="dxa"/>
            <w:vMerge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A192E" w:rsidRPr="005D6E3A" w:rsidTr="00A04168">
        <w:tc>
          <w:tcPr>
            <w:tcW w:w="567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3A192E" w:rsidRPr="005D6E3A" w:rsidRDefault="003A192E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Мир как дом</w:t>
            </w:r>
          </w:p>
        </w:tc>
        <w:tc>
          <w:tcPr>
            <w:tcW w:w="3260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22часов</w:t>
            </w:r>
          </w:p>
        </w:tc>
        <w:tc>
          <w:tcPr>
            <w:tcW w:w="5353" w:type="dxa"/>
            <w:vMerge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A192E" w:rsidRPr="005D6E3A" w:rsidTr="00A04168">
        <w:tc>
          <w:tcPr>
            <w:tcW w:w="567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A192E" w:rsidRPr="005D6E3A" w:rsidRDefault="003A192E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Дом как мир</w:t>
            </w:r>
          </w:p>
        </w:tc>
        <w:tc>
          <w:tcPr>
            <w:tcW w:w="3260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24 часов</w:t>
            </w:r>
          </w:p>
        </w:tc>
        <w:tc>
          <w:tcPr>
            <w:tcW w:w="5353" w:type="dxa"/>
            <w:vMerge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A192E" w:rsidRPr="005D6E3A" w:rsidTr="00A04168">
        <w:tc>
          <w:tcPr>
            <w:tcW w:w="567" w:type="dxa"/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3A192E" w:rsidRPr="005D6E3A" w:rsidRDefault="003A192E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В поисках Всемирного наследия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A192E" w:rsidRPr="005D6E3A" w:rsidRDefault="003A192E" w:rsidP="005D6E3A">
            <w:pPr>
              <w:jc w:val="center"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9 часов</w:t>
            </w:r>
          </w:p>
        </w:tc>
        <w:tc>
          <w:tcPr>
            <w:tcW w:w="5353" w:type="dxa"/>
            <w:vMerge/>
            <w:tcBorders>
              <w:bottom w:val="nil"/>
            </w:tcBorders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A192E" w:rsidRPr="005D6E3A" w:rsidRDefault="003A192E" w:rsidP="005D6E3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1C20FC" w:rsidRPr="005D6E3A" w:rsidRDefault="001C20FC" w:rsidP="005D6E3A">
      <w:pPr>
        <w:pStyle w:val="podzag120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481405" w:rsidRPr="005D6E3A" w:rsidRDefault="00481405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EB2" w:rsidRDefault="00174EB2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EB2" w:rsidRDefault="00174EB2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EB2" w:rsidRDefault="00174EB2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EB2" w:rsidRDefault="00174EB2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EB2" w:rsidRDefault="00174EB2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E9" w:rsidRDefault="001B5BE9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0FC" w:rsidRPr="005D6E3A" w:rsidRDefault="00A04168" w:rsidP="005D6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E3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1C20FC" w:rsidRPr="005D6E3A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Pr="005D6E3A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3 класс</w:t>
      </w:r>
    </w:p>
    <w:tbl>
      <w:tblPr>
        <w:tblStyle w:val="a7"/>
        <w:tblW w:w="949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6946"/>
        <w:gridCol w:w="1842"/>
      </w:tblGrid>
      <w:tr w:rsidR="00481405" w:rsidRPr="005D6E3A" w:rsidTr="00481405">
        <w:trPr>
          <w:trHeight w:val="480"/>
        </w:trPr>
        <w:tc>
          <w:tcPr>
            <w:tcW w:w="709" w:type="dxa"/>
            <w:gridSpan w:val="2"/>
            <w:vMerge w:val="restart"/>
          </w:tcPr>
          <w:p w:rsidR="00481405" w:rsidRPr="005D6E3A" w:rsidRDefault="00481405" w:rsidP="005D6E3A">
            <w:pPr>
              <w:jc w:val="center"/>
              <w:rPr>
                <w:b/>
                <w:sz w:val="24"/>
                <w:szCs w:val="24"/>
              </w:rPr>
            </w:pPr>
            <w:r w:rsidRPr="005D6E3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  <w:vMerge w:val="restart"/>
          </w:tcPr>
          <w:p w:rsidR="00481405" w:rsidRPr="005D6E3A" w:rsidRDefault="00481405" w:rsidP="005D6E3A">
            <w:pPr>
              <w:jc w:val="center"/>
              <w:rPr>
                <w:b/>
                <w:sz w:val="24"/>
                <w:szCs w:val="24"/>
              </w:rPr>
            </w:pPr>
            <w:r w:rsidRPr="005D6E3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jc w:val="center"/>
              <w:rPr>
                <w:b/>
                <w:sz w:val="24"/>
                <w:szCs w:val="24"/>
              </w:rPr>
            </w:pPr>
            <w:r w:rsidRPr="005D6E3A">
              <w:rPr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5D6E3A">
              <w:rPr>
                <w:b/>
                <w:sz w:val="24"/>
                <w:szCs w:val="24"/>
              </w:rPr>
              <w:t>пров</w:t>
            </w:r>
            <w:proofErr w:type="spellEnd"/>
            <w:proofErr w:type="gramEnd"/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  <w:vMerge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Свет знания.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Как изучают окружающий мир.</w:t>
            </w:r>
          </w:p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i/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Как изучают окружающий мир.</w:t>
            </w:r>
          </w:p>
          <w:p w:rsidR="00481405" w:rsidRPr="005D6E3A" w:rsidRDefault="00481405" w:rsidP="005D6E3A">
            <w:pPr>
              <w:contextualSpacing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Книга – источник знаний.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Отправимся на экскурсию.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b/>
                <w:i/>
                <w:sz w:val="24"/>
                <w:szCs w:val="24"/>
              </w:rPr>
              <w:t xml:space="preserve">Проект </w:t>
            </w:r>
            <w:r w:rsidRPr="005D6E3A">
              <w:rPr>
                <w:sz w:val="24"/>
                <w:szCs w:val="24"/>
              </w:rPr>
              <w:t>по результатам экскурсии.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О чём рассказывает план?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О чём рассказывает план?</w:t>
            </w:r>
          </w:p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Планета на листе бумаги.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Страны и народы на политической карте мира.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Путешествуя, познаём мир.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Транспорт.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b/>
                <w:i/>
                <w:sz w:val="24"/>
                <w:szCs w:val="24"/>
              </w:rPr>
              <w:t xml:space="preserve">Проект: </w:t>
            </w:r>
            <w:r w:rsidRPr="005D6E3A">
              <w:rPr>
                <w:sz w:val="24"/>
                <w:szCs w:val="24"/>
              </w:rPr>
              <w:t>«Любознательный пассажир»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709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481405" w:rsidRPr="005D6E3A" w:rsidRDefault="00A23DBC" w:rsidP="005D6E3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Мир природы в народном творчестве.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Из чего состоит всё.</w:t>
            </w:r>
          </w:p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Из чего состоит всё.</w:t>
            </w:r>
          </w:p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Мир небесных тел.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Невидимое сокровище.</w:t>
            </w:r>
          </w:p>
          <w:p w:rsidR="00481405" w:rsidRPr="005D6E3A" w:rsidRDefault="00481405" w:rsidP="005D6E3A">
            <w:pPr>
              <w:rPr>
                <w:b/>
                <w:i/>
                <w:sz w:val="24"/>
                <w:szCs w:val="24"/>
              </w:rPr>
            </w:pPr>
            <w:r w:rsidRPr="005D6E3A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19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Самое главное вещество.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20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Свойства воды, круговорот воды в природе.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21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22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Кладовые Земли.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Чудо под ногами.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24</w:t>
            </w:r>
          </w:p>
        </w:tc>
        <w:tc>
          <w:tcPr>
            <w:tcW w:w="7088" w:type="dxa"/>
            <w:gridSpan w:val="2"/>
          </w:tcPr>
          <w:p w:rsidR="00481405" w:rsidRPr="005D6E3A" w:rsidRDefault="00A23DBC" w:rsidP="005D6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25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Мир растений.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26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Плодородная земля и растения в народном творчестве.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27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Мир животных.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28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29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30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Лес – волшебный дворец.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31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32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 xml:space="preserve">Водоём – дом из воды. </w:t>
            </w:r>
          </w:p>
          <w:p w:rsidR="00481405" w:rsidRPr="005D6E3A" w:rsidRDefault="00481405" w:rsidP="005D6E3A">
            <w:pPr>
              <w:contextualSpacing/>
              <w:rPr>
                <w:i/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33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Как сохранить богатства природы.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34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Охрана природы в культуре народов России и мира.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35</w:t>
            </w:r>
          </w:p>
        </w:tc>
        <w:tc>
          <w:tcPr>
            <w:tcW w:w="7088" w:type="dxa"/>
            <w:gridSpan w:val="2"/>
          </w:tcPr>
          <w:p w:rsidR="00A23DBC" w:rsidRPr="00A23DBC" w:rsidRDefault="00A23DBC" w:rsidP="00A23DBC">
            <w:pPr>
              <w:rPr>
                <w:sz w:val="24"/>
                <w:szCs w:val="24"/>
              </w:rPr>
            </w:pPr>
            <w:r w:rsidRPr="00A23DBC">
              <w:rPr>
                <w:sz w:val="24"/>
                <w:szCs w:val="24"/>
              </w:rPr>
              <w:t>Проверочная работа.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Родной дом – уголок Отчизны.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37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Свой дом – свой простор.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38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39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Побываем в гостях.</w:t>
            </w:r>
          </w:p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40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41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Родословное древо.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42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Муж и жена – одна душа.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43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Святость отцовства и материнства.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44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Моё имя – моя честь.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45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Добрые дети – дому венец.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46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Детские игры – школа здоровья.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47</w:t>
            </w:r>
          </w:p>
        </w:tc>
        <w:tc>
          <w:tcPr>
            <w:tcW w:w="7088" w:type="dxa"/>
            <w:gridSpan w:val="2"/>
          </w:tcPr>
          <w:p w:rsidR="00481405" w:rsidRPr="005D6E3A" w:rsidRDefault="00A23DBC" w:rsidP="005D6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48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Строение тела человека.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49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Как работает наш организм.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Что такое гигиена.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51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Наши органы чувств.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52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 xml:space="preserve">Школа первой помощи. </w:t>
            </w:r>
            <w:r w:rsidRPr="005D6E3A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481405" w:rsidRPr="005D6E3A" w:rsidRDefault="00481405" w:rsidP="005D6E3A">
            <w:pPr>
              <w:contextualSpacing/>
              <w:rPr>
                <w:i/>
                <w:sz w:val="24"/>
                <w:szCs w:val="24"/>
              </w:rPr>
            </w:pPr>
            <w:r w:rsidRPr="005D6E3A">
              <w:rPr>
                <w:b/>
                <w:i/>
                <w:sz w:val="24"/>
                <w:szCs w:val="24"/>
              </w:rPr>
              <w:t>Проект</w:t>
            </w:r>
            <w:r w:rsidRPr="005D6E3A">
              <w:rPr>
                <w:b/>
                <w:sz w:val="24"/>
                <w:szCs w:val="24"/>
              </w:rPr>
              <w:t xml:space="preserve">: </w:t>
            </w:r>
            <w:r w:rsidRPr="005D6E3A">
              <w:rPr>
                <w:sz w:val="24"/>
                <w:szCs w:val="24"/>
              </w:rPr>
              <w:t>«Что мы делаем для здоровья».</w:t>
            </w:r>
          </w:p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53</w:t>
            </w:r>
          </w:p>
        </w:tc>
        <w:tc>
          <w:tcPr>
            <w:tcW w:w="7088" w:type="dxa"/>
            <w:gridSpan w:val="2"/>
          </w:tcPr>
          <w:p w:rsidR="00481405" w:rsidRPr="005D6E3A" w:rsidRDefault="00A23DBC" w:rsidP="005D6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  <w:p w:rsidR="00481405" w:rsidRPr="005D6E3A" w:rsidRDefault="00481405" w:rsidP="005D6E3A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54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Здоровью цены нет.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55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56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57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Мудрость старости.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58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Путешествие к А.С. Пушкину.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59</w:t>
            </w:r>
          </w:p>
        </w:tc>
        <w:tc>
          <w:tcPr>
            <w:tcW w:w="7088" w:type="dxa"/>
            <w:gridSpan w:val="2"/>
          </w:tcPr>
          <w:p w:rsidR="00481405" w:rsidRPr="005D6E3A" w:rsidRDefault="00A23DBC" w:rsidP="005D6E3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Административная контрольная работа</w:t>
            </w:r>
          </w:p>
          <w:p w:rsidR="00481405" w:rsidRPr="005D6E3A" w:rsidRDefault="00481405" w:rsidP="005D6E3A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60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Всемирное наследие.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61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Московский Кремль.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274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62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Озеро Байкал.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63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Путешествие в Египет.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64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Путешествие в Грецию.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65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Путешествие в Иерусалим.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66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Путешествие в Китай.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67</w:t>
            </w:r>
          </w:p>
        </w:tc>
        <w:tc>
          <w:tcPr>
            <w:tcW w:w="7088" w:type="dxa"/>
            <w:gridSpan w:val="2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Всемирные духовные сокровища.</w:t>
            </w:r>
          </w:p>
        </w:tc>
        <w:tc>
          <w:tcPr>
            <w:tcW w:w="1842" w:type="dxa"/>
          </w:tcPr>
          <w:p w:rsidR="00481405" w:rsidRPr="005D6E3A" w:rsidRDefault="00481405" w:rsidP="005D6E3A">
            <w:pPr>
              <w:contextualSpacing/>
              <w:rPr>
                <w:sz w:val="24"/>
                <w:szCs w:val="24"/>
              </w:rPr>
            </w:pPr>
          </w:p>
        </w:tc>
      </w:tr>
      <w:tr w:rsidR="00481405" w:rsidRPr="005D6E3A" w:rsidTr="00481405">
        <w:trPr>
          <w:trHeight w:val="495"/>
        </w:trPr>
        <w:tc>
          <w:tcPr>
            <w:tcW w:w="567" w:type="dxa"/>
          </w:tcPr>
          <w:p w:rsidR="00481405" w:rsidRPr="005D6E3A" w:rsidRDefault="00481405" w:rsidP="005D6E3A">
            <w:pPr>
              <w:rPr>
                <w:sz w:val="24"/>
                <w:szCs w:val="24"/>
              </w:rPr>
            </w:pPr>
            <w:r w:rsidRPr="005D6E3A">
              <w:rPr>
                <w:sz w:val="24"/>
                <w:szCs w:val="24"/>
              </w:rPr>
              <w:t>68</w:t>
            </w:r>
          </w:p>
        </w:tc>
        <w:tc>
          <w:tcPr>
            <w:tcW w:w="7088" w:type="dxa"/>
            <w:gridSpan w:val="2"/>
          </w:tcPr>
          <w:p w:rsidR="00481405" w:rsidRPr="005D6E3A" w:rsidRDefault="005A5DF8" w:rsidP="005D6E3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Проверочная  работа</w:t>
            </w:r>
            <w:proofErr w:type="gramStart"/>
            <w:r>
              <w:rPr>
                <w:b/>
                <w:i/>
                <w:sz w:val="24"/>
                <w:szCs w:val="24"/>
              </w:rPr>
              <w:t xml:space="preserve"> </w:t>
            </w:r>
            <w:r w:rsidR="00481405" w:rsidRPr="005D6E3A">
              <w:rPr>
                <w:b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2" w:type="dxa"/>
          </w:tcPr>
          <w:p w:rsidR="00481405" w:rsidRPr="005D6E3A" w:rsidRDefault="00481405" w:rsidP="005D6E3A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E028C3" w:rsidSect="00481405">
          <w:footerReference w:type="first" r:id="rId10"/>
          <w:pgSz w:w="11906" w:h="16838"/>
          <w:pgMar w:top="1077" w:right="1134" w:bottom="1418" w:left="1134" w:header="0" w:footer="0" w:gutter="0"/>
          <w:cols w:space="708"/>
          <w:docGrid w:linePitch="360"/>
        </w:sectPr>
      </w:pPr>
      <w:bookmarkStart w:id="0" w:name="_GoBack"/>
      <w:bookmarkEnd w:id="0"/>
    </w:p>
    <w:p w:rsidR="001C20FC" w:rsidRDefault="001C20FC" w:rsidP="00174E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B52B3D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9E9" w:rsidRDefault="005259E9" w:rsidP="00E028C3">
      <w:pPr>
        <w:spacing w:after="0" w:line="240" w:lineRule="auto"/>
      </w:pPr>
      <w:r>
        <w:separator/>
      </w:r>
    </w:p>
  </w:endnote>
  <w:endnote w:type="continuationSeparator" w:id="0">
    <w:p w:rsidR="005259E9" w:rsidRDefault="005259E9" w:rsidP="00E0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432229"/>
      <w:docPartObj>
        <w:docPartGallery w:val="Page Numbers (Bottom of Page)"/>
        <w:docPartUnique/>
      </w:docPartObj>
    </w:sdtPr>
    <w:sdtEndPr/>
    <w:sdtContent>
      <w:p w:rsidR="001B5BE9" w:rsidRDefault="001B5BE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5BE9" w:rsidRDefault="001B5B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9E9" w:rsidRDefault="005259E9" w:rsidP="00E028C3">
      <w:pPr>
        <w:spacing w:after="0" w:line="240" w:lineRule="auto"/>
      </w:pPr>
      <w:r>
        <w:separator/>
      </w:r>
    </w:p>
  </w:footnote>
  <w:footnote w:type="continuationSeparator" w:id="0">
    <w:p w:rsidR="005259E9" w:rsidRDefault="005259E9" w:rsidP="00E02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F9D"/>
    <w:multiLevelType w:val="multilevel"/>
    <w:tmpl w:val="BA3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53E0F"/>
    <w:multiLevelType w:val="hybridMultilevel"/>
    <w:tmpl w:val="676AB6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44B65"/>
    <w:multiLevelType w:val="multilevel"/>
    <w:tmpl w:val="4D2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B6779"/>
    <w:multiLevelType w:val="multilevel"/>
    <w:tmpl w:val="98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9A6DA7"/>
    <w:multiLevelType w:val="hybridMultilevel"/>
    <w:tmpl w:val="FD80B6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5258"/>
    <w:multiLevelType w:val="multilevel"/>
    <w:tmpl w:val="7C2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C43DDE"/>
    <w:multiLevelType w:val="hybridMultilevel"/>
    <w:tmpl w:val="ED4AE0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42807"/>
    <w:multiLevelType w:val="hybridMultilevel"/>
    <w:tmpl w:val="7E9EEC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15657C"/>
    <w:multiLevelType w:val="hybridMultilevel"/>
    <w:tmpl w:val="84448B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A24753"/>
    <w:multiLevelType w:val="multilevel"/>
    <w:tmpl w:val="2368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F74509"/>
    <w:multiLevelType w:val="hybridMultilevel"/>
    <w:tmpl w:val="3A1473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D030B"/>
    <w:multiLevelType w:val="multilevel"/>
    <w:tmpl w:val="F98C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310819"/>
    <w:multiLevelType w:val="multilevel"/>
    <w:tmpl w:val="A57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15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20"/>
  </w:num>
  <w:num w:numId="13">
    <w:abstractNumId w:val="17"/>
  </w:num>
  <w:num w:numId="14">
    <w:abstractNumId w:val="1"/>
  </w:num>
  <w:num w:numId="15">
    <w:abstractNumId w:val="8"/>
  </w:num>
  <w:num w:numId="16">
    <w:abstractNumId w:val="18"/>
  </w:num>
  <w:num w:numId="17">
    <w:abstractNumId w:val="9"/>
  </w:num>
  <w:num w:numId="18">
    <w:abstractNumId w:val="4"/>
  </w:num>
  <w:num w:numId="19">
    <w:abstractNumId w:val="11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20FC"/>
    <w:rsid w:val="00032CBA"/>
    <w:rsid w:val="00053D21"/>
    <w:rsid w:val="000605C6"/>
    <w:rsid w:val="000864EF"/>
    <w:rsid w:val="0015680D"/>
    <w:rsid w:val="00174EB2"/>
    <w:rsid w:val="00193D74"/>
    <w:rsid w:val="001B5BE9"/>
    <w:rsid w:val="001C20FC"/>
    <w:rsid w:val="00207227"/>
    <w:rsid w:val="0023572F"/>
    <w:rsid w:val="00287DBC"/>
    <w:rsid w:val="003202A5"/>
    <w:rsid w:val="00343E54"/>
    <w:rsid w:val="003A192E"/>
    <w:rsid w:val="00400D9E"/>
    <w:rsid w:val="00406B82"/>
    <w:rsid w:val="00431B5C"/>
    <w:rsid w:val="004527B5"/>
    <w:rsid w:val="0046148D"/>
    <w:rsid w:val="00462EF2"/>
    <w:rsid w:val="00481405"/>
    <w:rsid w:val="004D2D64"/>
    <w:rsid w:val="005259E9"/>
    <w:rsid w:val="005364DE"/>
    <w:rsid w:val="00541C0A"/>
    <w:rsid w:val="00543D3A"/>
    <w:rsid w:val="0054772A"/>
    <w:rsid w:val="00581055"/>
    <w:rsid w:val="005A5DF8"/>
    <w:rsid w:val="005C1BB8"/>
    <w:rsid w:val="005D6E3A"/>
    <w:rsid w:val="00615000"/>
    <w:rsid w:val="00641730"/>
    <w:rsid w:val="00684881"/>
    <w:rsid w:val="00711FBE"/>
    <w:rsid w:val="00730F84"/>
    <w:rsid w:val="00745904"/>
    <w:rsid w:val="00794581"/>
    <w:rsid w:val="007C3E69"/>
    <w:rsid w:val="00873D31"/>
    <w:rsid w:val="0087674B"/>
    <w:rsid w:val="00920E7E"/>
    <w:rsid w:val="009B4619"/>
    <w:rsid w:val="00A00AF4"/>
    <w:rsid w:val="00A03CFD"/>
    <w:rsid w:val="00A04168"/>
    <w:rsid w:val="00A23DBC"/>
    <w:rsid w:val="00A94EA1"/>
    <w:rsid w:val="00A97B38"/>
    <w:rsid w:val="00AB6791"/>
    <w:rsid w:val="00AC40ED"/>
    <w:rsid w:val="00AC5610"/>
    <w:rsid w:val="00AD5041"/>
    <w:rsid w:val="00B267EA"/>
    <w:rsid w:val="00B436ED"/>
    <w:rsid w:val="00B52B3D"/>
    <w:rsid w:val="00B5722F"/>
    <w:rsid w:val="00B70FAB"/>
    <w:rsid w:val="00B91A4E"/>
    <w:rsid w:val="00BF51FE"/>
    <w:rsid w:val="00C10C7C"/>
    <w:rsid w:val="00C85147"/>
    <w:rsid w:val="00C94A4A"/>
    <w:rsid w:val="00C96C22"/>
    <w:rsid w:val="00CB14F4"/>
    <w:rsid w:val="00CB1E4A"/>
    <w:rsid w:val="00CB2698"/>
    <w:rsid w:val="00CB56CB"/>
    <w:rsid w:val="00CC06DA"/>
    <w:rsid w:val="00CF3258"/>
    <w:rsid w:val="00D10846"/>
    <w:rsid w:val="00D45A31"/>
    <w:rsid w:val="00D833D9"/>
    <w:rsid w:val="00D85DFE"/>
    <w:rsid w:val="00D95F13"/>
    <w:rsid w:val="00DA4FBF"/>
    <w:rsid w:val="00DA51FE"/>
    <w:rsid w:val="00E028C3"/>
    <w:rsid w:val="00E2279E"/>
    <w:rsid w:val="00E35E89"/>
    <w:rsid w:val="00E72900"/>
    <w:rsid w:val="00F81AFB"/>
    <w:rsid w:val="00FC18C9"/>
    <w:rsid w:val="00FD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iPriority w:val="99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unhideWhenUsed/>
    <w:rsid w:val="00E0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28C3"/>
  </w:style>
  <w:style w:type="paragraph" w:styleId="ac">
    <w:name w:val="footer"/>
    <w:basedOn w:val="a"/>
    <w:link w:val="ad"/>
    <w:uiPriority w:val="99"/>
    <w:unhideWhenUsed/>
    <w:rsid w:val="00E0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28C3"/>
  </w:style>
  <w:style w:type="paragraph" w:styleId="ae">
    <w:name w:val="Balloon Text"/>
    <w:basedOn w:val="a"/>
    <w:link w:val="af"/>
    <w:uiPriority w:val="99"/>
    <w:semiHidden/>
    <w:unhideWhenUsed/>
    <w:rsid w:val="00C9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6C2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39"/>
    <w:rsid w:val="00C94A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794F-6769-402A-AD7C-D6CE9778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3158</Words>
  <Characters>18003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65</cp:revision>
  <cp:lastPrinted>2017-09-22T15:08:00Z</cp:lastPrinted>
  <dcterms:created xsi:type="dcterms:W3CDTF">2013-08-28T20:08:00Z</dcterms:created>
  <dcterms:modified xsi:type="dcterms:W3CDTF">2017-10-16T16:09:00Z</dcterms:modified>
</cp:coreProperties>
</file>